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5" w:rsidRDefault="00982EF5" w:rsidP="00982EF5">
      <w:r>
        <w:t xml:space="preserve">Kuvataiteilija Tatjana </w:t>
      </w:r>
      <w:proofErr w:type="spellStart"/>
      <w:r>
        <w:t>Dmitrieva</w:t>
      </w:r>
      <w:r>
        <w:t>n</w:t>
      </w:r>
      <w:proofErr w:type="spellEnd"/>
      <w:r>
        <w:t xml:space="preserve"> taidetta</w:t>
      </w:r>
      <w:r>
        <w:t xml:space="preserve"> </w:t>
      </w:r>
    </w:p>
    <w:p w:rsidR="001E0A76" w:rsidRDefault="001E0A76" w:rsidP="00982EF5"/>
    <w:p w:rsidR="001E0A76" w:rsidRDefault="001E0A76" w:rsidP="00982EF5">
      <w:r>
        <w:t>Merikeskus Vellamon Ruumassa 3.11.-27.11.</w:t>
      </w:r>
      <w:bookmarkStart w:id="0" w:name="_GoBack"/>
      <w:bookmarkEnd w:id="0"/>
    </w:p>
    <w:p w:rsidR="00982EF5" w:rsidRDefault="00982EF5" w:rsidP="00982EF5"/>
    <w:p w:rsidR="00982EF5" w:rsidRDefault="00982EF5" w:rsidP="00982EF5">
      <w:r>
        <w:t xml:space="preserve">Kuvataiteilija </w:t>
      </w:r>
      <w:r>
        <w:t xml:space="preserve">Tatjana </w:t>
      </w:r>
      <w:proofErr w:type="spellStart"/>
      <w:r>
        <w:t>Dmitrieva</w:t>
      </w:r>
      <w:proofErr w:type="spellEnd"/>
      <w:r>
        <w:t xml:space="preserve"> on Venäjän luovan taiteilijaliiton jäsen, Luovien n</w:t>
      </w:r>
      <w:r>
        <w:t>aisten taiteilijayhdistyksen</w:t>
      </w:r>
      <w:r>
        <w:t xml:space="preserve"> </w:t>
      </w:r>
      <w:proofErr w:type="spellStart"/>
      <w:r>
        <w:t>Iridan</w:t>
      </w:r>
      <w:proofErr w:type="spellEnd"/>
      <w:r w:rsidRPr="00982EF5">
        <w:t xml:space="preserve"> </w:t>
      </w:r>
      <w:r>
        <w:t>jäsen</w:t>
      </w:r>
      <w:r>
        <w:t xml:space="preserve"> ja Venäjän taiteilijoiden a</w:t>
      </w:r>
      <w:r>
        <w:t>mmattiliiton jäsen</w:t>
      </w:r>
      <w:r>
        <w:t xml:space="preserve">. Lisäksi hän on saksan kielen opettaja ja kääntäjä. </w:t>
      </w:r>
      <w:r>
        <w:t xml:space="preserve">Hän on osallistunut </w:t>
      </w:r>
      <w:r>
        <w:t>kansainvälisiin</w:t>
      </w:r>
      <w:r>
        <w:t xml:space="preserve"> näyttel</w:t>
      </w:r>
      <w:r>
        <w:t>yihin mm. Ranskassa (</w:t>
      </w:r>
      <w:proofErr w:type="spellStart"/>
      <w:r>
        <w:t>Portbail</w:t>
      </w:r>
      <w:proofErr w:type="spellEnd"/>
      <w:r>
        <w:t xml:space="preserve">), </w:t>
      </w:r>
      <w:r>
        <w:t>Bosniassa, Italiassa (</w:t>
      </w:r>
      <w:r>
        <w:t>Rooma), sekä Suomessa.</w:t>
      </w:r>
    </w:p>
    <w:p w:rsidR="00982EF5" w:rsidRDefault="00982EF5" w:rsidP="00982EF5"/>
    <w:p w:rsidR="00982EF5" w:rsidRDefault="00982EF5" w:rsidP="00982EF5"/>
    <w:p w:rsidR="00982EF5" w:rsidRPr="001E0A76" w:rsidRDefault="00982EF5" w:rsidP="00982EF5">
      <w:pPr>
        <w:rPr>
          <w:u w:val="single"/>
        </w:rPr>
      </w:pPr>
      <w:r w:rsidRPr="001E0A76">
        <w:rPr>
          <w:u w:val="single"/>
        </w:rPr>
        <w:t>Taiteilijan yksityisnäyttelyt:</w:t>
      </w:r>
    </w:p>
    <w:p w:rsidR="00982EF5" w:rsidRDefault="00982EF5" w:rsidP="00982EF5"/>
    <w:p w:rsidR="00982EF5" w:rsidRDefault="00982EF5" w:rsidP="00982EF5">
      <w:r>
        <w:t>2007 Venäjän valtion kirjastossa</w:t>
      </w:r>
      <w:r w:rsidRPr="00982EF5">
        <w:t xml:space="preserve"> </w:t>
      </w:r>
      <w:r>
        <w:t>Lenin</w:t>
      </w:r>
      <w:r>
        <w:t>in kirjasto</w:t>
      </w:r>
    </w:p>
    <w:p w:rsidR="00982EF5" w:rsidRDefault="00982EF5" w:rsidP="00982EF5">
      <w:r>
        <w:t xml:space="preserve"> </w:t>
      </w:r>
    </w:p>
    <w:p w:rsidR="00982EF5" w:rsidRDefault="00982EF5" w:rsidP="00982EF5">
      <w:r>
        <w:t>2008 Valtion näyttelysali ”</w:t>
      </w:r>
      <w:proofErr w:type="spellStart"/>
      <w:r>
        <w:t>Hodynka</w:t>
      </w:r>
      <w:proofErr w:type="spellEnd"/>
      <w:r>
        <w:t>” - ”Luonnon harmonia innostaa”</w:t>
      </w:r>
    </w:p>
    <w:p w:rsidR="00982EF5" w:rsidRDefault="00982EF5" w:rsidP="00982EF5"/>
    <w:p w:rsidR="00982EF5" w:rsidRDefault="00982EF5" w:rsidP="00982EF5">
      <w:r>
        <w:t>2011 ”</w:t>
      </w:r>
      <w:r>
        <w:t>Väri, muoto, kuv</w:t>
      </w:r>
      <w:r>
        <w:t>a</w:t>
      </w:r>
      <w:r>
        <w:t>aminen”</w:t>
      </w:r>
    </w:p>
    <w:p w:rsidR="00982EF5" w:rsidRDefault="00982EF5" w:rsidP="00982EF5"/>
    <w:p w:rsidR="00982EF5" w:rsidRDefault="00982EF5" w:rsidP="00982EF5">
      <w:r>
        <w:t>2013 ”Tuntei</w:t>
      </w:r>
      <w:r>
        <w:t xml:space="preserve">den paletti”, Luovien naisten taiteilijayhdistys </w:t>
      </w:r>
      <w:proofErr w:type="spellStart"/>
      <w:r>
        <w:t>Irida</w:t>
      </w:r>
      <w:proofErr w:type="spellEnd"/>
    </w:p>
    <w:p w:rsidR="00982EF5" w:rsidRDefault="00982EF5" w:rsidP="00982EF5"/>
    <w:p w:rsidR="00982EF5" w:rsidRDefault="00982EF5" w:rsidP="00982EF5">
      <w:r>
        <w:t>2015 ”Maiseman lumous”</w:t>
      </w:r>
    </w:p>
    <w:p w:rsidR="00982EF5" w:rsidRDefault="00982EF5" w:rsidP="00982EF5"/>
    <w:p w:rsidR="00982EF5" w:rsidRPr="001E0A76" w:rsidRDefault="00982EF5" w:rsidP="00982EF5">
      <w:pPr>
        <w:rPr>
          <w:u w:val="single"/>
        </w:rPr>
      </w:pPr>
      <w:r w:rsidRPr="001E0A76">
        <w:rPr>
          <w:u w:val="single"/>
        </w:rPr>
        <w:t>Näyttelyt ulkomailla:</w:t>
      </w:r>
    </w:p>
    <w:p w:rsidR="00982EF5" w:rsidRDefault="00982EF5" w:rsidP="00982EF5"/>
    <w:p w:rsidR="00982EF5" w:rsidRDefault="00982EF5" w:rsidP="00982EF5">
      <w:r>
        <w:t>2010 Ulkoil</w:t>
      </w:r>
      <w:r>
        <w:t xml:space="preserve">mamaalaus </w:t>
      </w:r>
      <w:r>
        <w:t>”</w:t>
      </w:r>
      <w:proofErr w:type="spellStart"/>
      <w:r>
        <w:t>Bielina-Brodats</w:t>
      </w:r>
      <w:proofErr w:type="spellEnd"/>
      <w:r>
        <w:t>”, Bosnia</w:t>
      </w:r>
    </w:p>
    <w:p w:rsidR="00982EF5" w:rsidRDefault="00982EF5" w:rsidP="00982EF5"/>
    <w:p w:rsidR="00982EF5" w:rsidRDefault="00982EF5" w:rsidP="00982EF5">
      <w:r>
        <w:t>2013 Ensimmäinen Moskovan kansainvälin</w:t>
      </w:r>
      <w:r>
        <w:t>en festiv</w:t>
      </w:r>
      <w:r>
        <w:t>a</w:t>
      </w:r>
      <w:r>
        <w:t>ali ”Nainen nykyisen maailman taiteessa”</w:t>
      </w:r>
    </w:p>
    <w:p w:rsidR="00982EF5" w:rsidRDefault="00982EF5" w:rsidP="00982EF5"/>
    <w:p w:rsidR="00982EF5" w:rsidRDefault="00982EF5" w:rsidP="00982EF5">
      <w:r>
        <w:t>2013 Taiteilijan</w:t>
      </w:r>
      <w:r>
        <w:t>talo</w:t>
      </w:r>
      <w:r>
        <w:t xml:space="preserve"> ”Nainen nykyisessä maailmassa”</w:t>
      </w:r>
    </w:p>
    <w:p w:rsidR="00982EF5" w:rsidRDefault="00982EF5" w:rsidP="00982EF5"/>
    <w:p w:rsidR="00982EF5" w:rsidRPr="00982EF5" w:rsidRDefault="00982EF5" w:rsidP="00982EF5">
      <w:r>
        <w:t>2014 ” Keväinen mieli”</w:t>
      </w:r>
      <w:r>
        <w:t xml:space="preserve"> näyttely</w:t>
      </w:r>
      <w:r>
        <w:t xml:space="preserve">, Galleria </w:t>
      </w:r>
      <w:proofErr w:type="spellStart"/>
      <w:r>
        <w:t>Visions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Art</w:t>
      </w:r>
    </w:p>
    <w:p w:rsidR="00982EF5" w:rsidRDefault="00982EF5" w:rsidP="00982EF5"/>
    <w:p w:rsidR="00982EF5" w:rsidRPr="00982EF5" w:rsidRDefault="00982EF5" w:rsidP="00982EF5">
      <w:r>
        <w:t>2016 Korolevin historiallisen taiteen museo</w:t>
      </w:r>
      <w:r>
        <w:t>, ”Kesän ulkoi</w:t>
      </w:r>
      <w:r>
        <w:t>l</w:t>
      </w:r>
      <w:r>
        <w:t>mamaalaus 2016”</w:t>
      </w:r>
    </w:p>
    <w:p w:rsidR="00982EF5" w:rsidRPr="00982EF5" w:rsidRDefault="00982EF5" w:rsidP="00982EF5"/>
    <w:p w:rsidR="00982EF5" w:rsidRPr="001E0A76" w:rsidRDefault="00982EF5" w:rsidP="00982EF5">
      <w:pPr>
        <w:rPr>
          <w:u w:val="single"/>
        </w:rPr>
      </w:pPr>
      <w:r w:rsidRPr="001E0A76">
        <w:rPr>
          <w:u w:val="single"/>
        </w:rPr>
        <w:t>Osallistuminen maalaustyöpajoihin:</w:t>
      </w:r>
    </w:p>
    <w:p w:rsidR="00982EF5" w:rsidRDefault="00982EF5" w:rsidP="00982EF5"/>
    <w:p w:rsidR="00982EF5" w:rsidRDefault="00982EF5" w:rsidP="00982EF5">
      <w:r>
        <w:t>2008 Ranska (Normandia)</w:t>
      </w:r>
    </w:p>
    <w:p w:rsidR="00982EF5" w:rsidRDefault="00982EF5" w:rsidP="00982EF5"/>
    <w:p w:rsidR="00982EF5" w:rsidRDefault="00982EF5" w:rsidP="00982EF5">
      <w:r>
        <w:t>2009 Italia</w:t>
      </w:r>
    </w:p>
    <w:p w:rsidR="00982EF5" w:rsidRDefault="00982EF5" w:rsidP="00982EF5"/>
    <w:p w:rsidR="00982EF5" w:rsidRDefault="00982EF5" w:rsidP="00982EF5">
      <w:r>
        <w:t>2010 Bosnia, Serbia</w:t>
      </w:r>
    </w:p>
    <w:p w:rsidR="00982EF5" w:rsidRDefault="00982EF5" w:rsidP="00982EF5"/>
    <w:p w:rsidR="00982EF5" w:rsidRDefault="00982EF5" w:rsidP="00982EF5">
      <w:r>
        <w:t xml:space="preserve">2012 </w:t>
      </w:r>
      <w:proofErr w:type="spellStart"/>
      <w:r>
        <w:t>Tshernogoria</w:t>
      </w:r>
      <w:proofErr w:type="spellEnd"/>
    </w:p>
    <w:p w:rsidR="00982EF5" w:rsidRDefault="00982EF5" w:rsidP="00982EF5"/>
    <w:p w:rsidR="00F30056" w:rsidRPr="00AF7589" w:rsidRDefault="00982EF5" w:rsidP="00982EF5">
      <w:r>
        <w:t xml:space="preserve">2014 Suuri </w:t>
      </w:r>
      <w:proofErr w:type="spellStart"/>
      <w:r>
        <w:t>Ustjug</w:t>
      </w:r>
      <w:proofErr w:type="spellEnd"/>
    </w:p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5"/>
    <w:rsid w:val="00032840"/>
    <w:rsid w:val="000B010E"/>
    <w:rsid w:val="000B7729"/>
    <w:rsid w:val="0010440E"/>
    <w:rsid w:val="001366B6"/>
    <w:rsid w:val="00177827"/>
    <w:rsid w:val="001E0A76"/>
    <w:rsid w:val="001E1851"/>
    <w:rsid w:val="001E1F8A"/>
    <w:rsid w:val="002854A5"/>
    <w:rsid w:val="002F6C83"/>
    <w:rsid w:val="00423057"/>
    <w:rsid w:val="00432057"/>
    <w:rsid w:val="00480BB4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9107CD"/>
    <w:rsid w:val="009203BF"/>
    <w:rsid w:val="00957F51"/>
    <w:rsid w:val="00982EF5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 Mirkka</dc:creator>
  <cp:lastModifiedBy>Kallio Mirkka</cp:lastModifiedBy>
  <cp:revision>1</cp:revision>
  <dcterms:created xsi:type="dcterms:W3CDTF">2020-10-30T12:33:00Z</dcterms:created>
  <dcterms:modified xsi:type="dcterms:W3CDTF">2020-10-30T12:44:00Z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-22093012</vt:i4>
  </property>
  <property fmtid="{D5CDD505-2E9C-101B-9397-08002B2CF9AE}" pid="3" name="_NewReviewCycle">
    <vt:lpwstr/>
  </property>
  <property fmtid="{D5CDD505-2E9C-101B-9397-08002B2CF9AE}" pid="4" name="_EmailSubject">
    <vt:lpwstr>contact details Evgeny Dmitriev</vt:lpwstr>
  </property>
  <property fmtid="{D5CDD505-2E9C-101B-9397-08002B2CF9AE}" pid="5" name="_AuthorEmail">
    <vt:lpwstr>mirkka.kallio@kotka.fi</vt:lpwstr>
  </property>
  <property fmtid="{D5CDD505-2E9C-101B-9397-08002B2CF9AE}" pid="6" name="_AuthorEmailDisplayName">
    <vt:lpwstr>Kallio Mirkka</vt:lpwstr>
  </property>
</Properties>
</file>